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3580F" w14:textId="77AEC8AF" w:rsidR="00AD4370" w:rsidRDefault="00AD4370" w:rsidP="00DA7C17">
      <w:pPr>
        <w:pStyle w:val="TEBISOberschrift1Ebene"/>
      </w:pPr>
      <w:r>
        <w:t>Exkursion</w:t>
      </w:r>
      <w:r w:rsidR="00B82C7D">
        <w:t>svorschläge</w:t>
      </w:r>
    </w:p>
    <w:p w14:paraId="5A1021B4" w14:textId="0FC719CB" w:rsidR="00B82C7D" w:rsidRPr="00B82C7D" w:rsidRDefault="00B82C7D" w:rsidP="00B82C7D">
      <w:pPr>
        <w:pStyle w:val="TEBISOUnterzeile"/>
      </w:pPr>
      <w:r w:rsidRPr="00B82C7D">
        <w:t>Infoblatt</w:t>
      </w:r>
    </w:p>
    <w:p w14:paraId="32776D9C" w14:textId="77777777" w:rsidR="00DA7C17" w:rsidRDefault="00DA7C17" w:rsidP="00AD4370"/>
    <w:p w14:paraId="4A76121D" w14:textId="3581F0A8" w:rsidR="00AD4370" w:rsidRPr="00B82C7D" w:rsidRDefault="00AD4370" w:rsidP="00B82C7D">
      <w:r w:rsidRPr="00B82C7D">
        <w:t xml:space="preserve">Anwendungen von </w:t>
      </w:r>
      <w:proofErr w:type="spellStart"/>
      <w:r w:rsidRPr="00B82C7D">
        <w:t>Membran</w:t>
      </w:r>
      <w:r w:rsidR="00B82C7D" w:rsidRPr="00B82C7D">
        <w:t>k</w:t>
      </w:r>
      <w:r w:rsidRPr="00B82C7D">
        <w:t>ontaktoren</w:t>
      </w:r>
      <w:proofErr w:type="spellEnd"/>
    </w:p>
    <w:p w14:paraId="5B1765B2" w14:textId="7AA0A53F" w:rsidR="00DA7C17" w:rsidRDefault="00AD4370" w:rsidP="00DA7C17">
      <w:pPr>
        <w:spacing w:before="240"/>
      </w:pPr>
      <w:r w:rsidRPr="00DA7C17">
        <w:rPr>
          <w:rStyle w:val="TEBISIOWorthervorhebung"/>
        </w:rPr>
        <w:t>Dialyse von Blut</w:t>
      </w:r>
      <w:r>
        <w:t xml:space="preserve"> </w:t>
      </w:r>
    </w:p>
    <w:p w14:paraId="2EA1B422" w14:textId="22D83289" w:rsidR="00AD4370" w:rsidRDefault="00AD4370" w:rsidP="00DA7C17">
      <w:pPr>
        <w:pStyle w:val="TEBISOAufzhlung"/>
      </w:pPr>
      <w:proofErr w:type="spellStart"/>
      <w:r>
        <w:t>Blutspendezentrum</w:t>
      </w:r>
      <w:proofErr w:type="spellEnd"/>
      <w:r>
        <w:t xml:space="preserve"> Universitätsspital Basel</w:t>
      </w:r>
    </w:p>
    <w:p w14:paraId="7B9A09AE" w14:textId="5E6F9B2B" w:rsidR="00DA7C17" w:rsidRPr="00DA7C17" w:rsidRDefault="00AD4370" w:rsidP="00DA7C17">
      <w:pPr>
        <w:spacing w:before="240"/>
        <w:rPr>
          <w:rStyle w:val="TEBISIOWorthervorhebung"/>
        </w:rPr>
      </w:pPr>
      <w:r w:rsidRPr="00DA7C17">
        <w:rPr>
          <w:rStyle w:val="TEBISIOWorthervorhebung"/>
        </w:rPr>
        <w:t>Getränkeindust</w:t>
      </w:r>
      <w:r w:rsidR="00DA7C17" w:rsidRPr="00DA7C17">
        <w:rPr>
          <w:rStyle w:val="TEBISIOWorthervorhebung"/>
        </w:rPr>
        <w:t>ri</w:t>
      </w:r>
      <w:r w:rsidRPr="00DA7C17">
        <w:rPr>
          <w:rStyle w:val="TEBISIOWorthervorhebung"/>
        </w:rPr>
        <w:t>e</w:t>
      </w:r>
    </w:p>
    <w:p w14:paraId="629C4582" w14:textId="77777777" w:rsidR="00DA7C17" w:rsidRDefault="00AD4370" w:rsidP="00DA7C17">
      <w:pPr>
        <w:pStyle w:val="TEBISOAufzhlung"/>
      </w:pPr>
      <w:r>
        <w:t>Brauerei Feldschlösschen</w:t>
      </w:r>
    </w:p>
    <w:p w14:paraId="761C3505" w14:textId="77777777" w:rsidR="00DA7C17" w:rsidRDefault="00AD4370" w:rsidP="00DA7C17">
      <w:pPr>
        <w:pStyle w:val="TEBISOAufzhlung"/>
      </w:pPr>
      <w:proofErr w:type="spellStart"/>
      <w:r>
        <w:t>Eptinger</w:t>
      </w:r>
      <w:proofErr w:type="spellEnd"/>
      <w:r>
        <w:t xml:space="preserve"> Mineralwasser</w:t>
      </w:r>
    </w:p>
    <w:p w14:paraId="6B05C180" w14:textId="77777777" w:rsidR="00DA7C17" w:rsidRDefault="00AD4370" w:rsidP="00DA7C17">
      <w:pPr>
        <w:pStyle w:val="TEBISOAufzhlung"/>
      </w:pPr>
      <w:r>
        <w:t>IWB Basel</w:t>
      </w:r>
    </w:p>
    <w:p w14:paraId="1B45D862" w14:textId="77777777" w:rsidR="00DA7C17" w:rsidRDefault="00AD4370" w:rsidP="00DA7C17">
      <w:pPr>
        <w:pStyle w:val="TEBISOAufzhlung"/>
      </w:pPr>
      <w:r>
        <w:t>Migros</w:t>
      </w:r>
    </w:p>
    <w:p w14:paraId="0C884EC7" w14:textId="011B9C3F" w:rsidR="00AD4370" w:rsidRDefault="00AD4370" w:rsidP="00DA7C17">
      <w:pPr>
        <w:pStyle w:val="TEBISOAufzhlung"/>
      </w:pPr>
      <w:r>
        <w:t>COOP</w:t>
      </w:r>
    </w:p>
    <w:p w14:paraId="284B1CB3" w14:textId="3F5B1E8C" w:rsidR="00DA7C17" w:rsidRPr="00DA7C17" w:rsidRDefault="00AD4370" w:rsidP="00DA7C17">
      <w:pPr>
        <w:spacing w:before="240"/>
        <w:rPr>
          <w:rStyle w:val="TEBISIOWorthervorhebung"/>
        </w:rPr>
      </w:pPr>
      <w:r w:rsidRPr="00DA7C17">
        <w:rPr>
          <w:rStyle w:val="TEBISIOWorthervorhebung"/>
        </w:rPr>
        <w:t>Entgastes Kesselspeisewasser</w:t>
      </w:r>
    </w:p>
    <w:p w14:paraId="14B83CE6" w14:textId="77777777" w:rsidR="00DA7C17" w:rsidRDefault="00AD4370" w:rsidP="00DA7C17">
      <w:pPr>
        <w:pStyle w:val="TEBISOAufzhlung"/>
      </w:pPr>
      <w:r>
        <w:t>IWB Basel Kehrichtverbrennung</w:t>
      </w:r>
    </w:p>
    <w:p w14:paraId="1BEB0F04" w14:textId="77777777" w:rsidR="00DA7C17" w:rsidRDefault="00AD4370" w:rsidP="00DA7C17">
      <w:pPr>
        <w:pStyle w:val="TEBISOAufzhlung"/>
      </w:pPr>
      <w:r>
        <w:t xml:space="preserve">Kraftwerke </w:t>
      </w:r>
      <w:proofErr w:type="spellStart"/>
      <w:r>
        <w:t>Kleinhüningen</w:t>
      </w:r>
      <w:proofErr w:type="spellEnd"/>
    </w:p>
    <w:p w14:paraId="6442D446" w14:textId="62E590A6" w:rsidR="00AD4370" w:rsidRDefault="00AD4370" w:rsidP="00DA7C17">
      <w:pPr>
        <w:pStyle w:val="TEBISOAufzhlung"/>
      </w:pPr>
      <w:r>
        <w:t>Gas-Block-Heiz-Kraftwerk Basel SBB</w:t>
      </w:r>
    </w:p>
    <w:p w14:paraId="1258B7D2" w14:textId="54FA3CA4" w:rsidR="00DA7C17" w:rsidRPr="00DA7C17" w:rsidRDefault="00AD4370" w:rsidP="00DA7C17">
      <w:pPr>
        <w:spacing w:before="240"/>
        <w:rPr>
          <w:rStyle w:val="TEBISIOWorthervorhebung"/>
        </w:rPr>
      </w:pPr>
      <w:r w:rsidRPr="00DA7C17">
        <w:rPr>
          <w:rStyle w:val="TEBISIOWorthervorhebung"/>
        </w:rPr>
        <w:t xml:space="preserve">Wasser für Injektionszwecke </w:t>
      </w:r>
    </w:p>
    <w:p w14:paraId="7A4328E3" w14:textId="77777777" w:rsidR="00DA7C17" w:rsidRDefault="00AD4370" w:rsidP="00DA7C17">
      <w:pPr>
        <w:pStyle w:val="TEBISOAufzhlung"/>
      </w:pPr>
      <w:r>
        <w:t xml:space="preserve">? </w:t>
      </w:r>
    </w:p>
    <w:p w14:paraId="72D6732B" w14:textId="7090B380" w:rsidR="00AD4370" w:rsidRDefault="00AD4370" w:rsidP="00DA7C17">
      <w:pPr>
        <w:pStyle w:val="TEBISOAufzhlung"/>
      </w:pPr>
      <w:proofErr w:type="gramStart"/>
      <w:r>
        <w:t>Roche ?</w:t>
      </w:r>
      <w:proofErr w:type="gramEnd"/>
    </w:p>
    <w:p w14:paraId="2951FDA6" w14:textId="77777777" w:rsidR="00AD4370" w:rsidRDefault="00AD4370" w:rsidP="00C115EC">
      <w:pPr>
        <w:pStyle w:val="TEBISOberschrift1Ebene"/>
      </w:pPr>
    </w:p>
    <w:p w14:paraId="4AE81281" w14:textId="77777777" w:rsidR="00AD4370" w:rsidRDefault="00AD4370" w:rsidP="00C115EC">
      <w:pPr>
        <w:pStyle w:val="TEBISOberschrift1Ebene"/>
      </w:pPr>
    </w:p>
    <w:sectPr w:rsidR="00AD4370" w:rsidSect="00564A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FD6D0" w14:textId="77777777" w:rsidR="005A218A" w:rsidRDefault="005A218A" w:rsidP="005952F4">
      <w:r>
        <w:separator/>
      </w:r>
    </w:p>
  </w:endnote>
  <w:endnote w:type="continuationSeparator" w:id="0">
    <w:p w14:paraId="3EAE2FD4" w14:textId="77777777" w:rsidR="005A218A" w:rsidRDefault="005A218A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Egyptienne F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UNIVERS 45 LIGH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Egyptienne F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UNIVERS 55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5683F" w14:textId="77777777" w:rsidR="00BE1782" w:rsidRDefault="00BE178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8F1AC" w14:textId="77777777" w:rsidR="00BE1782" w:rsidRDefault="00BE178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7FA04" w14:textId="77777777" w:rsidR="00BE1782" w:rsidRDefault="00BE178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0A28A" w14:textId="77777777" w:rsidR="005A218A" w:rsidRDefault="005A218A" w:rsidP="005952F4">
      <w:r>
        <w:separator/>
      </w:r>
    </w:p>
  </w:footnote>
  <w:footnote w:type="continuationSeparator" w:id="0">
    <w:p w14:paraId="3A7AAEF7" w14:textId="77777777" w:rsidR="005A218A" w:rsidRDefault="005A218A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6CEAC" w14:textId="77777777" w:rsidR="00BE1782" w:rsidRDefault="00BE178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2C4E1" w14:textId="00A9770E" w:rsidR="00522437" w:rsidRPr="00114B52" w:rsidRDefault="002E6CE6" w:rsidP="00114B52">
    <w:pPr>
      <w:pStyle w:val="Kopfzeile"/>
      <w:rPr>
        <w:szCs w:val="16"/>
        <w:lang w:val="de-CH"/>
      </w:rPr>
    </w:pPr>
    <w:r w:rsidRPr="009726C6">
      <w:rPr>
        <w:szCs w:val="16"/>
        <w:lang w:val="de-CH"/>
      </w:rPr>
      <w:t xml:space="preserve">Lehreinheit </w:t>
    </w:r>
    <w:r w:rsidR="00114B52">
      <w:rPr>
        <w:szCs w:val="16"/>
        <w:lang w:val="de-CH"/>
      </w:rPr>
      <w:t>Hightech Textilien</w:t>
    </w:r>
    <w:r w:rsidRPr="009726C6">
      <w:rPr>
        <w:szCs w:val="16"/>
        <w:lang w:val="de-CH"/>
      </w:rPr>
      <w:t xml:space="preserve">, Untereinheit </w:t>
    </w:r>
    <w:r w:rsidR="00114B52">
      <w:rPr>
        <w:szCs w:val="16"/>
        <w:lang w:val="de-CH"/>
      </w:rPr>
      <w:t>3</w:t>
    </w:r>
    <w:r w:rsidRPr="009726C6">
      <w:rPr>
        <w:szCs w:val="16"/>
        <w:lang w:val="de-CH"/>
      </w:rPr>
      <w:t xml:space="preserve">, </w:t>
    </w:r>
    <w:r w:rsidR="00114B52">
      <w:rPr>
        <w:szCs w:val="16"/>
        <w:lang w:val="de-CH"/>
      </w:rPr>
      <w:t xml:space="preserve">Infoblatt </w:t>
    </w:r>
    <w:r w:rsidR="00114B52">
      <w:rPr>
        <w:szCs w:val="16"/>
        <w:lang w:val="de-CH"/>
      </w:rPr>
      <w:t>3.1</w:t>
    </w:r>
    <w:r w:rsidR="00BE1782">
      <w:rPr>
        <w:szCs w:val="16"/>
        <w:lang w:val="de-CH"/>
      </w:rPr>
      <w:t>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D183D" w14:textId="77777777" w:rsidR="00BE1782" w:rsidRDefault="00BE178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8C0EC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12D4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6AD1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7B642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4C8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94C48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0C3F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5221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98A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A043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6"/>
  </w:num>
  <w:num w:numId="4">
    <w:abstractNumId w:val="30"/>
  </w:num>
  <w:num w:numId="5">
    <w:abstractNumId w:val="33"/>
  </w:num>
  <w:num w:numId="6">
    <w:abstractNumId w:val="32"/>
  </w:num>
  <w:num w:numId="7">
    <w:abstractNumId w:val="11"/>
  </w:num>
  <w:num w:numId="8">
    <w:abstractNumId w:val="16"/>
  </w:num>
  <w:num w:numId="9">
    <w:abstractNumId w:val="28"/>
  </w:num>
  <w:num w:numId="10">
    <w:abstractNumId w:val="12"/>
  </w:num>
  <w:num w:numId="11">
    <w:abstractNumId w:val="13"/>
  </w:num>
  <w:num w:numId="12">
    <w:abstractNumId w:val="24"/>
  </w:num>
  <w:num w:numId="13">
    <w:abstractNumId w:val="19"/>
  </w:num>
  <w:num w:numId="14">
    <w:abstractNumId w:val="34"/>
  </w:num>
  <w:num w:numId="15">
    <w:abstractNumId w:val="20"/>
  </w:num>
  <w:num w:numId="16">
    <w:abstractNumId w:val="17"/>
  </w:num>
  <w:num w:numId="17">
    <w:abstractNumId w:val="22"/>
  </w:num>
  <w:num w:numId="18">
    <w:abstractNumId w:val="14"/>
  </w:num>
  <w:num w:numId="19">
    <w:abstractNumId w:val="31"/>
  </w:num>
  <w:num w:numId="20">
    <w:abstractNumId w:val="25"/>
  </w:num>
  <w:num w:numId="21">
    <w:abstractNumId w:val="21"/>
  </w:num>
  <w:num w:numId="22">
    <w:abstractNumId w:val="29"/>
  </w:num>
  <w:num w:numId="23">
    <w:abstractNumId w:val="35"/>
  </w:num>
  <w:num w:numId="24">
    <w:abstractNumId w:val="18"/>
  </w:num>
  <w:num w:numId="25">
    <w:abstractNumId w:val="27"/>
  </w:num>
  <w:num w:numId="26">
    <w:abstractNumId w:val="2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4D0F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5EA0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14B52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218A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D4370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82C7D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E1782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A7C17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4B32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45F83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A7C17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B540-BA8F-41D4-AA47-E4B5488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1</Pages>
  <Words>51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Güdel Karin</cp:lastModifiedBy>
  <cp:revision>4</cp:revision>
  <cp:lastPrinted>2020-02-13T13:20:00Z</cp:lastPrinted>
  <dcterms:created xsi:type="dcterms:W3CDTF">2020-10-12T11:34:00Z</dcterms:created>
  <dcterms:modified xsi:type="dcterms:W3CDTF">2020-11-05T09:53:00Z</dcterms:modified>
</cp:coreProperties>
</file>