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0BF6D" w14:textId="77777777" w:rsidR="0078508D" w:rsidRDefault="0078508D">
      <w:pPr>
        <w:pStyle w:val="TEBISOberschrift1Ebene"/>
      </w:pPr>
    </w:p>
    <w:p w14:paraId="45BCAACA" w14:textId="77777777" w:rsidR="0078508D" w:rsidRDefault="0088215F">
      <w:pPr>
        <w:pStyle w:val="TEBISOberschrift1Ebene"/>
      </w:pPr>
      <w:r>
        <w:t xml:space="preserve">Schau mal, wer da krabbelt! </w:t>
      </w:r>
    </w:p>
    <w:p w14:paraId="71F0DA53" w14:textId="78E05958" w:rsidR="0078508D" w:rsidRDefault="0088215F">
      <w:pPr>
        <w:pStyle w:val="TEBISOUnterzeile"/>
        <w:rPr>
          <w:sz w:val="32"/>
          <w:szCs w:val="32"/>
        </w:rPr>
      </w:pPr>
      <w:r>
        <w:t>Arbeitsblatt</w:t>
      </w:r>
      <w:r w:rsidR="0006310A">
        <w:t xml:space="preserve"> </w:t>
      </w:r>
    </w:p>
    <w:p w14:paraId="3FF4A547" w14:textId="77777777" w:rsidR="0078508D" w:rsidRDefault="0078508D">
      <w:pPr>
        <w:pStyle w:val="TEBISIOberschrift3Ebene"/>
      </w:pPr>
    </w:p>
    <w:p w14:paraId="277569D7" w14:textId="77777777" w:rsidR="0078508D" w:rsidRDefault="0088215F">
      <w:r>
        <w:t xml:space="preserve">Im </w:t>
      </w:r>
      <w:proofErr w:type="spellStart"/>
      <w:r>
        <w:t>Formicarium</w:t>
      </w:r>
      <w:proofErr w:type="spellEnd"/>
      <w:r>
        <w:t xml:space="preserve"> lassen sich die Merkmale und das Verhalten von Ameisen gut studieren. Halten Sie Ihre Beobachtungen jeweils in Wort und Bild fest. Erstellen Sie kleine Zeichnungen/Skizzen des Gesehenen.</w:t>
      </w:r>
    </w:p>
    <w:p w14:paraId="5E6A16CC" w14:textId="77777777" w:rsidR="0078508D" w:rsidRDefault="0088215F">
      <w:pPr>
        <w:pStyle w:val="TEBISIOberschrift3Ebene"/>
        <w:rPr>
          <w:rStyle w:val="TEBISIOWorthervorhebung"/>
          <w:b/>
        </w:rPr>
      </w:pPr>
      <w:r>
        <w:t>Aufgaben</w:t>
      </w:r>
    </w:p>
    <w:p w14:paraId="26F98B12" w14:textId="327E3FB0" w:rsidR="0078508D" w:rsidRDefault="0088215F">
      <w:pPr>
        <w:pStyle w:val="TEBISIONummerierung"/>
        <w:rPr>
          <w:rFonts w:ascii="Arial" w:eastAsia="Arial" w:hAnsi="Arial" w:cs="Arial"/>
          <w:color w:val="000000"/>
        </w:rPr>
      </w:pPr>
      <w:r>
        <w:rPr>
          <w:rFonts w:eastAsia="Arial"/>
          <w:color w:val="000000"/>
        </w:rPr>
        <w:t xml:space="preserve">Betrachten Sie eine einzelne Ameise etwas genauer! Mit einer Lupe lassen sich bei Ameisen die allgemeinen Körpermerkmale der Insekten gut erkennen. </w:t>
      </w:r>
      <w:r w:rsidR="003460C4">
        <w:rPr>
          <w:rFonts w:eastAsia="Arial"/>
          <w:color w:val="000000"/>
        </w:rPr>
        <w:t>Welches sind die charakteristischen Merkmale für Ameisen?</w:t>
      </w:r>
    </w:p>
    <w:p w14:paraId="5CDD9EF8" w14:textId="77777777" w:rsidR="0078508D" w:rsidRDefault="0088215F">
      <w:pPr>
        <w:pStyle w:val="TEBISIONummerierung"/>
        <w:rPr>
          <w:rFonts w:eastAsia="Arial"/>
        </w:rPr>
      </w:pPr>
      <w:r>
        <w:rPr>
          <w:rFonts w:eastAsia="Arial"/>
          <w:color w:val="000000"/>
        </w:rPr>
        <w:t xml:space="preserve">Beobachten Sie die Fortbewegung einer Ameise. </w:t>
      </w:r>
      <w:r>
        <w:rPr>
          <w:rFonts w:eastAsia="Arial"/>
        </w:rPr>
        <w:t>Fachleute sprechen bei den Ameisen vom «</w:t>
      </w:r>
      <w:proofErr w:type="spellStart"/>
      <w:r>
        <w:rPr>
          <w:rFonts w:eastAsia="Arial"/>
        </w:rPr>
        <w:t>grounded</w:t>
      </w:r>
      <w:proofErr w:type="spellEnd"/>
      <w:r>
        <w:rPr>
          <w:rFonts w:eastAsia="Arial"/>
        </w:rPr>
        <w:t xml:space="preserve"> </w:t>
      </w:r>
      <w:proofErr w:type="spellStart"/>
      <w:r>
        <w:rPr>
          <w:rFonts w:eastAsia="Arial"/>
        </w:rPr>
        <w:t>running</w:t>
      </w:r>
      <w:proofErr w:type="spellEnd"/>
      <w:r>
        <w:rPr>
          <w:rFonts w:eastAsia="Arial"/>
        </w:rPr>
        <w:t>». Weshalb?</w:t>
      </w:r>
    </w:p>
    <w:p w14:paraId="52CB039E" w14:textId="77777777" w:rsidR="0078508D" w:rsidRDefault="0088215F">
      <w:pPr>
        <w:pStyle w:val="TEBISIONummerierung"/>
        <w:rPr>
          <w:rFonts w:eastAsia="Arial"/>
        </w:rPr>
      </w:pPr>
      <w:r>
        <w:rPr>
          <w:rFonts w:eastAsia="Arial"/>
          <w:color w:val="000000"/>
        </w:rPr>
        <w:t>Beo</w:t>
      </w:r>
      <w:r>
        <w:rPr>
          <w:rFonts w:eastAsia="Arial"/>
        </w:rPr>
        <w:t>bachten Sie das Verhalten, wenn sich zwei Ameisen begegnen. Wie kommunizieren die Tiere?</w:t>
      </w:r>
    </w:p>
    <w:p w14:paraId="5156953F" w14:textId="77777777" w:rsidR="0078508D" w:rsidRDefault="0088215F">
      <w:pPr>
        <w:pStyle w:val="TEBISIONummerierung"/>
        <w:rPr>
          <w:rFonts w:eastAsia="Arial"/>
        </w:rPr>
      </w:pPr>
      <w:r>
        <w:rPr>
          <w:rFonts w:eastAsia="Arial"/>
        </w:rPr>
        <w:t>Können Sie die verschiedenen Kasten erkennen? Erkennen Sie Unterschiede zwischen der Königin, den Männchen und den Arbeiterinnen?</w:t>
      </w:r>
    </w:p>
    <w:p w14:paraId="01A86B5B" w14:textId="77777777" w:rsidR="0078508D" w:rsidRDefault="0088215F">
      <w:pPr>
        <w:pStyle w:val="TEBISIONummerierung"/>
        <w:rPr>
          <w:rFonts w:eastAsia="Arial"/>
          <w:lang w:val="fr-CH"/>
        </w:rPr>
      </w:pPr>
      <w:r>
        <w:rPr>
          <w:rFonts w:eastAsia="Arial"/>
        </w:rPr>
        <w:t xml:space="preserve">Führen sie Fütterungsversuche durch, indem sie Zeitpunkt und Futter variieren. </w:t>
      </w:r>
      <w:r>
        <w:rPr>
          <w:rFonts w:eastAsia="Arial"/>
          <w:highlight w:val="white"/>
        </w:rPr>
        <w:t xml:space="preserve">Man kann Ameisen täglich füttern. Wenn man mehr Aktivität möchte, sollte man den Abstand zwischen den Fütterungen erhöhen und/oder anderes Futter ausprobieren. Eine Woche ohne Nahrung (aber mit Wasser) überstehen selbst </w:t>
      </w:r>
      <w:proofErr w:type="spellStart"/>
      <w:r>
        <w:rPr>
          <w:rFonts w:eastAsia="Arial"/>
          <w:highlight w:val="white"/>
        </w:rPr>
        <w:t>grössere</w:t>
      </w:r>
      <w:proofErr w:type="spellEnd"/>
      <w:r>
        <w:rPr>
          <w:rFonts w:eastAsia="Arial"/>
          <w:highlight w:val="white"/>
        </w:rPr>
        <w:t xml:space="preserve"> Kolonien problemlos.</w:t>
      </w:r>
      <w:r>
        <w:rPr>
          <w:rFonts w:eastAsia="Arial"/>
        </w:rPr>
        <w:t xml:space="preserve"> </w:t>
      </w:r>
      <w:r>
        <w:rPr>
          <w:rFonts w:eastAsia="Arial"/>
          <w:lang w:val="fr-CH"/>
        </w:rPr>
        <w:t>(Quelle: https://crazyants.de/einstieg-in-die-ameisenhaltung/ab-wann-und-wie-oft-sollte-man-die-ameisen-fuettern/)</w:t>
      </w:r>
    </w:p>
    <w:p w14:paraId="352B30E4" w14:textId="77777777" w:rsidR="0078508D" w:rsidRDefault="0088215F">
      <w:pPr>
        <w:pStyle w:val="TEBISIONummerierung"/>
      </w:pPr>
      <w:r>
        <w:rPr>
          <w:rFonts w:eastAsia="Arial"/>
        </w:rPr>
        <w:t>Falls es tote Tiere gibt, können Sie versuchen, die</w:t>
      </w:r>
      <w:r>
        <w:rPr>
          <w:rFonts w:eastAsia="Arial"/>
          <w:color w:val="000000"/>
        </w:rPr>
        <w:t xml:space="preserve"> Mundwerkzeuge zu präparieren und unter einem Mikroskop genauer zu betrachten. </w:t>
      </w:r>
    </w:p>
    <w:p w14:paraId="54FF6276" w14:textId="77777777" w:rsidR="0078508D" w:rsidRDefault="0078508D">
      <w:pPr>
        <w:rPr>
          <w:lang w:val="de-CH"/>
        </w:rPr>
      </w:pPr>
    </w:p>
    <w:p w14:paraId="647120B8" w14:textId="77777777" w:rsidR="0078508D" w:rsidRDefault="0078508D">
      <w:pPr>
        <w:rPr>
          <w:lang w:val="de-CH"/>
        </w:rPr>
      </w:pPr>
    </w:p>
    <w:p w14:paraId="63011EE3" w14:textId="77777777" w:rsidR="0078508D" w:rsidRDefault="0088215F">
      <w:pPr>
        <w:spacing w:before="270" w:after="300"/>
        <w:rPr>
          <w:rFonts w:ascii="Arial" w:eastAsia="Arial" w:hAnsi="Arial" w:cs="Arial"/>
        </w:rPr>
      </w:pPr>
      <w:r>
        <w:rPr>
          <w:lang w:val="de-CH"/>
        </w:rPr>
        <w:br w:type="page"/>
      </w:r>
    </w:p>
    <w:p w14:paraId="3D0AE7D2" w14:textId="77777777" w:rsidR="0078508D" w:rsidRDefault="0088215F">
      <w:pPr>
        <w:pStyle w:val="TEBISIOberschrift3Ebene"/>
        <w:rPr>
          <w:rStyle w:val="TEBISIOWorthervorhebung"/>
          <w:u w:val="single"/>
        </w:rPr>
      </w:pPr>
      <w:r>
        <w:rPr>
          <w:rStyle w:val="TEBISIOWorthervorhebung"/>
          <w:u w:val="single"/>
        </w:rPr>
        <w:lastRenderedPageBreak/>
        <w:t>Hintergrundinformationen</w:t>
      </w:r>
    </w:p>
    <w:p w14:paraId="666C38B5" w14:textId="77777777" w:rsidR="0078508D" w:rsidRDefault="0088215F">
      <w:pPr>
        <w:rPr>
          <w:rFonts w:ascii="Arial" w:eastAsia="Arial" w:hAnsi="Arial" w:cs="Arial"/>
          <w:color w:val="000000"/>
        </w:rPr>
      </w:pPr>
      <w:r>
        <w:rPr>
          <w:rFonts w:eastAsia="Arial"/>
        </w:rPr>
        <w:t xml:space="preserve">Mit einer Lupe lassen sich bei Ameisen die allgemeinen Körpermerkmale der Insekten gut erkennen: Die Dreigliederung des Körpers, die mehrfache Gliederung der </w:t>
      </w:r>
      <w:proofErr w:type="spellStart"/>
      <w:r>
        <w:rPr>
          <w:rFonts w:eastAsia="Arial"/>
        </w:rPr>
        <w:t>Fühler</w:t>
      </w:r>
      <w:proofErr w:type="spellEnd"/>
      <w:r>
        <w:rPr>
          <w:rFonts w:eastAsia="Arial"/>
        </w:rPr>
        <w:t>, die eine hohe Beweglichkeit erlauben und die sechs Beine, die vom Brustabschnitt ausgehen.</w:t>
      </w:r>
    </w:p>
    <w:p w14:paraId="11A8B949" w14:textId="77777777" w:rsidR="0078508D" w:rsidRDefault="0088215F">
      <w:pPr>
        <w:rPr>
          <w:rFonts w:eastAsia="Arial"/>
          <w:lang w:val="fr-CH"/>
        </w:rPr>
      </w:pPr>
      <w:r>
        <w:rPr>
          <w:rFonts w:eastAsia="Arial"/>
        </w:rPr>
        <w:t xml:space="preserve">Zu Beobachtungszwecken kann ein sogenanntes </w:t>
      </w:r>
      <w:proofErr w:type="spellStart"/>
      <w:r>
        <w:rPr>
          <w:rFonts w:eastAsia="Arial"/>
        </w:rPr>
        <w:t>Formicarium</w:t>
      </w:r>
      <w:proofErr w:type="spellEnd"/>
      <w:r>
        <w:rPr>
          <w:rFonts w:eastAsia="Arial"/>
        </w:rPr>
        <w:t>, eine Ameisenfarm, eingerichtet werden. Mit einer Ameisenfarm kommt der Betrachter dem Treiben im Kern des Ameisenstaates auf </w:t>
      </w:r>
      <w:r>
        <w:rPr>
          <w:rStyle w:val="TEBISIOWorthervorhebung"/>
          <w:rFonts w:eastAsia="Arial"/>
        </w:rPr>
        <w:t>artgerechte Weise</w:t>
      </w:r>
      <w:r>
        <w:rPr>
          <w:rFonts w:eastAsia="Arial"/>
        </w:rPr>
        <w:t xml:space="preserve"> näher. Ameisen zu halten ist nicht schwierig, nimmt aber viel Zeit in Anspruch und erfordert ein hohes </w:t>
      </w:r>
      <w:proofErr w:type="spellStart"/>
      <w:r>
        <w:rPr>
          <w:rFonts w:eastAsia="Arial"/>
        </w:rPr>
        <w:t>Mass</w:t>
      </w:r>
      <w:proofErr w:type="spellEnd"/>
      <w:r>
        <w:rPr>
          <w:rFonts w:eastAsia="Arial"/>
        </w:rPr>
        <w:t xml:space="preserve"> an Verantwortungsbewusstsein. </w:t>
      </w:r>
      <w:r>
        <w:rPr>
          <w:rFonts w:eastAsia="Arial"/>
          <w:lang w:val="fr-CH"/>
        </w:rPr>
        <w:t xml:space="preserve">(Quelle: </w:t>
      </w:r>
      <w:proofErr w:type="spellStart"/>
      <w:r>
        <w:rPr>
          <w:rFonts w:eastAsia="Arial"/>
          <w:lang w:val="fr-CH"/>
        </w:rPr>
        <w:t>u.a</w:t>
      </w:r>
      <w:proofErr w:type="spellEnd"/>
      <w:r>
        <w:rPr>
          <w:rFonts w:eastAsia="Arial"/>
          <w:lang w:val="fr-CH"/>
        </w:rPr>
        <w:t>. https://www.ameisen-ratgeber.de/ameisenfarm-formicarium/)</w:t>
      </w:r>
    </w:p>
    <w:p w14:paraId="10D8DAE0" w14:textId="77777777" w:rsidR="0078508D" w:rsidRDefault="0078508D">
      <w:pPr>
        <w:rPr>
          <w:rFonts w:ascii="Arial" w:eastAsia="Arial" w:hAnsi="Arial" w:cs="Arial"/>
          <w:color w:val="000000"/>
          <w:lang w:val="fr-CH"/>
        </w:rPr>
      </w:pPr>
    </w:p>
    <w:p w14:paraId="6A516B71" w14:textId="77777777" w:rsidR="0078508D" w:rsidRDefault="0088215F">
      <w:pPr>
        <w:pStyle w:val="TEBISIOberschrift3Ebene"/>
        <w:rPr>
          <w:rFonts w:eastAsia="Arial"/>
        </w:rPr>
      </w:pPr>
      <w:r>
        <w:rPr>
          <w:rFonts w:eastAsia="Arial"/>
        </w:rPr>
        <w:t>Beschriftungshilfe</w:t>
      </w:r>
    </w:p>
    <w:p w14:paraId="5093B68E" w14:textId="77777777" w:rsidR="0078508D" w:rsidRDefault="0078508D">
      <w:pPr>
        <w:rPr>
          <w:rStyle w:val="TEBISIOWorthervorhebung"/>
          <w:rFonts w:eastAsia="Arial"/>
        </w:rPr>
      </w:pPr>
    </w:p>
    <w:p w14:paraId="4DCF5634" w14:textId="77777777" w:rsidR="0078508D" w:rsidRDefault="0088215F">
      <w:r>
        <w:rPr>
          <w:noProof/>
        </w:rPr>
        <mc:AlternateContent>
          <mc:Choice Requires="wpg">
            <w:drawing>
              <wp:inline distT="0" distB="0" distL="0" distR="0" wp14:anchorId="217C486E" wp14:editId="37F35D22">
                <wp:extent cx="3673423" cy="2310492"/>
                <wp:effectExtent l="0" t="0" r="0" b="0"/>
                <wp:docPr id="1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3673423" cy="23104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289.2pt;height:181.9pt;" stroked="false">
                <v:path textboxrect="0,0,0,0"/>
                <v:imagedata r:id="rId12" o:title=""/>
              </v:shape>
            </w:pict>
          </mc:Fallback>
        </mc:AlternateContent>
      </w:r>
    </w:p>
    <w:p w14:paraId="262AE2F5" w14:textId="77777777" w:rsidR="0078508D" w:rsidRDefault="0088215F">
      <w:r>
        <w:rPr>
          <w:noProof/>
        </w:rPr>
        <mc:AlternateContent>
          <mc:Choice Requires="wpg">
            <w:drawing>
              <wp:inline distT="0" distB="0" distL="0" distR="0" wp14:anchorId="0E48AB89" wp14:editId="14E95381">
                <wp:extent cx="3685330" cy="3263761"/>
                <wp:effectExtent l="0" t="0" r="0" b="0"/>
                <wp:docPr id="2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685329" cy="3263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290.2pt;height:257.0pt;" stroked="false">
                <v:path textboxrect="0,0,0,0"/>
                <v:imagedata r:id="rId14" o:title=""/>
              </v:shape>
            </w:pict>
          </mc:Fallback>
        </mc:AlternateContent>
      </w:r>
    </w:p>
    <w:p w14:paraId="2E3F6BAB" w14:textId="77777777" w:rsidR="003460C4" w:rsidRDefault="003460C4">
      <w:pPr>
        <w:pStyle w:val="TEBISIOAbbilungslegende"/>
        <w:rPr>
          <w:color w:val="808080" w:themeColor="background1" w:themeShade="80"/>
          <w:szCs w:val="16"/>
        </w:rPr>
      </w:pPr>
    </w:p>
    <w:p w14:paraId="2292E212" w14:textId="77777777" w:rsidR="003460C4" w:rsidRDefault="003460C4">
      <w:pPr>
        <w:pStyle w:val="TEBISIOAbbilungslegende"/>
        <w:rPr>
          <w:color w:val="808080" w:themeColor="background1" w:themeShade="80"/>
          <w:szCs w:val="16"/>
        </w:rPr>
      </w:pPr>
    </w:p>
    <w:p w14:paraId="6F7DAE06" w14:textId="77777777" w:rsidR="003460C4" w:rsidRDefault="003460C4">
      <w:pPr>
        <w:pStyle w:val="TEBISIOAbbilungslegende"/>
        <w:rPr>
          <w:color w:val="808080" w:themeColor="background1" w:themeShade="80"/>
          <w:szCs w:val="16"/>
        </w:rPr>
      </w:pPr>
    </w:p>
    <w:p w14:paraId="56519137" w14:textId="438A157D" w:rsidR="0078508D" w:rsidRPr="003460C4" w:rsidRDefault="003460C4">
      <w:pPr>
        <w:pStyle w:val="TEBISIOAbbilungslegende"/>
        <w:rPr>
          <w:color w:val="808080" w:themeColor="background1" w:themeShade="80"/>
          <w:szCs w:val="16"/>
        </w:rPr>
      </w:pPr>
      <w:r w:rsidRPr="003460C4">
        <w:rPr>
          <w:color w:val="808080" w:themeColor="background1" w:themeShade="80"/>
          <w:szCs w:val="16"/>
        </w:rPr>
        <w:t xml:space="preserve">Beide Abbildungen: </w:t>
      </w:r>
      <w:r w:rsidR="0088215F" w:rsidRPr="003460C4">
        <w:rPr>
          <w:color w:val="808080" w:themeColor="background1" w:themeShade="80"/>
          <w:szCs w:val="16"/>
        </w:rPr>
        <w:t xml:space="preserve">Morphologie einer Arbeiterameise </w:t>
      </w:r>
      <w:proofErr w:type="spellStart"/>
      <w:r w:rsidR="0088215F" w:rsidRPr="003460C4">
        <w:rPr>
          <w:color w:val="808080" w:themeColor="background1" w:themeShade="80"/>
          <w:szCs w:val="16"/>
        </w:rPr>
        <w:t>Pachycondyla</w:t>
      </w:r>
      <w:proofErr w:type="spellEnd"/>
      <w:r w:rsidR="0088215F" w:rsidRPr="003460C4">
        <w:rPr>
          <w:color w:val="808080" w:themeColor="background1" w:themeShade="80"/>
          <w:szCs w:val="16"/>
        </w:rPr>
        <w:t xml:space="preserve"> </w:t>
      </w:r>
      <w:proofErr w:type="spellStart"/>
      <w:r w:rsidR="0088215F" w:rsidRPr="003460C4">
        <w:rPr>
          <w:color w:val="808080" w:themeColor="background1" w:themeShade="80"/>
          <w:szCs w:val="16"/>
        </w:rPr>
        <w:t>verenae</w:t>
      </w:r>
      <w:proofErr w:type="spellEnd"/>
      <w:r w:rsidRPr="003460C4">
        <w:rPr>
          <w:color w:val="808080" w:themeColor="background1" w:themeShade="80"/>
          <w:szCs w:val="16"/>
        </w:rPr>
        <w:t>,</w:t>
      </w:r>
      <w:r w:rsidR="0088215F" w:rsidRPr="003460C4">
        <w:rPr>
          <w:color w:val="808080" w:themeColor="background1" w:themeShade="80"/>
          <w:szCs w:val="16"/>
        </w:rPr>
        <w:t xml:space="preserve"> Urheber: </w:t>
      </w:r>
      <w:proofErr w:type="spellStart"/>
      <w:r w:rsidR="0088215F" w:rsidRPr="003460C4">
        <w:rPr>
          <w:color w:val="808080" w:themeColor="background1" w:themeShade="80"/>
          <w:szCs w:val="16"/>
        </w:rPr>
        <w:t>LadyofHats</w:t>
      </w:r>
      <w:proofErr w:type="spellEnd"/>
      <w:r w:rsidRPr="003460C4">
        <w:rPr>
          <w:color w:val="808080" w:themeColor="background1" w:themeShade="80"/>
          <w:szCs w:val="16"/>
        </w:rPr>
        <w:t xml:space="preserve">, Wikimedia </w:t>
      </w:r>
      <w:proofErr w:type="spellStart"/>
      <w:r w:rsidRPr="003460C4">
        <w:rPr>
          <w:color w:val="808080" w:themeColor="background1" w:themeShade="80"/>
          <w:szCs w:val="16"/>
        </w:rPr>
        <w:t>Commons</w:t>
      </w:r>
      <w:proofErr w:type="spellEnd"/>
    </w:p>
    <w:sectPr w:rsidR="0078508D" w:rsidRPr="003460C4">
      <w:headerReference w:type="default" r:id="rId15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3A51B" w14:textId="77777777" w:rsidR="00396778" w:rsidRDefault="00396778">
      <w:pPr>
        <w:spacing w:after="0" w:line="240" w:lineRule="auto"/>
      </w:pPr>
      <w:r>
        <w:separator/>
      </w:r>
    </w:p>
  </w:endnote>
  <w:endnote w:type="continuationSeparator" w:id="0">
    <w:p w14:paraId="39AF83A3" w14:textId="77777777" w:rsidR="00396778" w:rsidRDefault="00396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gyptienne F 55 Roman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Univers 45 Light">
    <w:altName w:val="Calibri"/>
    <w:panose1 w:val="00000000000000000000"/>
    <w:charset w:val="00"/>
    <w:family w:val="auto"/>
    <w:pitch w:val="default"/>
  </w:font>
  <w:font w:name="Univers 65">
    <w:altName w:val="Calibri"/>
    <w:panose1 w:val="00000000000000000000"/>
    <w:charset w:val="00"/>
    <w:family w:val="auto"/>
    <w:pitch w:val="default"/>
  </w:font>
  <w:font w:name="Times New Roman (Textkörper CS)">
    <w:altName w:val="Times New Roman"/>
    <w:panose1 w:val="020B0604020202020204"/>
    <w:charset w:val="00"/>
    <w:family w:val="auto"/>
    <w:pitch w:val="default"/>
  </w:font>
  <w:font w:name="Egyptienne F 65">
    <w:altName w:val="Calibri"/>
    <w:panose1 w:val="020B0604020202020204"/>
    <w:charset w:val="00"/>
    <w:family w:val="auto"/>
    <w:pitch w:val="default"/>
  </w:font>
  <w:font w:name="Univers 55 Roman">
    <w:altName w:val="Calibri"/>
    <w:panose1 w:val="00000000000000000000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E2553" w14:textId="77777777" w:rsidR="00396778" w:rsidRDefault="00396778">
      <w:r>
        <w:separator/>
      </w:r>
    </w:p>
  </w:footnote>
  <w:footnote w:type="continuationSeparator" w:id="0">
    <w:p w14:paraId="256A655A" w14:textId="77777777" w:rsidR="00396778" w:rsidRDefault="00396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A1A11" w14:textId="75177F51" w:rsidR="0078508D" w:rsidRPr="00D9517A" w:rsidRDefault="00D9517A" w:rsidP="00D9517A">
    <w:pPr>
      <w:pStyle w:val="Kopfzeile"/>
    </w:pPr>
    <w:r>
      <w:rPr>
        <w:lang w:val="de-CH"/>
      </w:rPr>
      <w:t>Lehreinheit Bionik, Untereinheit 2, Arbeitsblatt 2.2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D0932"/>
    <w:multiLevelType w:val="hybridMultilevel"/>
    <w:tmpl w:val="0B6465AE"/>
    <w:lvl w:ilvl="0" w:tplc="3B580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9AEB4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C237C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92F08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00561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0A47A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62BF4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30989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F2568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9C42FB"/>
    <w:multiLevelType w:val="hybridMultilevel"/>
    <w:tmpl w:val="B71AFE2C"/>
    <w:lvl w:ilvl="0" w:tplc="75720B7C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EE109A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29A46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33291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73EA6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61EAD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90DF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F3013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4E84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9E9604D"/>
    <w:multiLevelType w:val="hybridMultilevel"/>
    <w:tmpl w:val="8178574A"/>
    <w:lvl w:ilvl="0" w:tplc="1170771C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D6144B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20090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C025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88BD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C4E9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89A00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4AC6D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5E631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B142651"/>
    <w:multiLevelType w:val="hybridMultilevel"/>
    <w:tmpl w:val="5E7E5F54"/>
    <w:lvl w:ilvl="0" w:tplc="94BC542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B21C7AE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662FD8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C18BC1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FA5F62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F9EC46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2DACE1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29873C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35277A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DE6DDF"/>
    <w:multiLevelType w:val="hybridMultilevel"/>
    <w:tmpl w:val="C2420F8A"/>
    <w:lvl w:ilvl="0" w:tplc="A03EF27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 w:tplc="334A25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6619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D0C0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E3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4EC4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F261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AA1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ECC4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45585"/>
    <w:multiLevelType w:val="hybridMultilevel"/>
    <w:tmpl w:val="17FED2EE"/>
    <w:lvl w:ilvl="0" w:tplc="B310F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588E2E6">
      <w:start w:val="1"/>
      <w:numFmt w:val="lowerLetter"/>
      <w:lvlText w:val="%2."/>
      <w:lvlJc w:val="left"/>
      <w:pPr>
        <w:ind w:left="1080" w:hanging="360"/>
      </w:pPr>
    </w:lvl>
    <w:lvl w:ilvl="2" w:tplc="4084883A">
      <w:start w:val="1"/>
      <w:numFmt w:val="lowerRoman"/>
      <w:lvlText w:val="%3."/>
      <w:lvlJc w:val="right"/>
      <w:pPr>
        <w:ind w:left="1800" w:hanging="180"/>
      </w:pPr>
    </w:lvl>
    <w:lvl w:ilvl="3" w:tplc="B2ACE208">
      <w:start w:val="1"/>
      <w:numFmt w:val="decimal"/>
      <w:lvlText w:val="%4."/>
      <w:lvlJc w:val="left"/>
      <w:pPr>
        <w:ind w:left="2520" w:hanging="360"/>
      </w:pPr>
    </w:lvl>
    <w:lvl w:ilvl="4" w:tplc="FF9A5D2C">
      <w:start w:val="1"/>
      <w:numFmt w:val="lowerLetter"/>
      <w:lvlText w:val="%5."/>
      <w:lvlJc w:val="left"/>
      <w:pPr>
        <w:ind w:left="3240" w:hanging="360"/>
      </w:pPr>
    </w:lvl>
    <w:lvl w:ilvl="5" w:tplc="FA368B00">
      <w:start w:val="1"/>
      <w:numFmt w:val="lowerRoman"/>
      <w:lvlText w:val="%6."/>
      <w:lvlJc w:val="right"/>
      <w:pPr>
        <w:ind w:left="3960" w:hanging="180"/>
      </w:pPr>
    </w:lvl>
    <w:lvl w:ilvl="6" w:tplc="F03CDA12">
      <w:start w:val="1"/>
      <w:numFmt w:val="decimal"/>
      <w:lvlText w:val="%7."/>
      <w:lvlJc w:val="left"/>
      <w:pPr>
        <w:ind w:left="4680" w:hanging="360"/>
      </w:pPr>
    </w:lvl>
    <w:lvl w:ilvl="7" w:tplc="85BAAD94">
      <w:start w:val="1"/>
      <w:numFmt w:val="lowerLetter"/>
      <w:lvlText w:val="%8."/>
      <w:lvlJc w:val="left"/>
      <w:pPr>
        <w:ind w:left="5400" w:hanging="360"/>
      </w:pPr>
    </w:lvl>
    <w:lvl w:ilvl="8" w:tplc="7A4299FA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BD6496"/>
    <w:multiLevelType w:val="hybridMultilevel"/>
    <w:tmpl w:val="4142112A"/>
    <w:lvl w:ilvl="0" w:tplc="BFA4A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C221DC">
      <w:start w:val="1"/>
      <w:numFmt w:val="lowerLetter"/>
      <w:lvlText w:val="%2."/>
      <w:lvlJc w:val="left"/>
      <w:pPr>
        <w:ind w:left="1440" w:hanging="360"/>
      </w:pPr>
    </w:lvl>
    <w:lvl w:ilvl="2" w:tplc="797032BA">
      <w:start w:val="1"/>
      <w:numFmt w:val="lowerRoman"/>
      <w:lvlText w:val="%3."/>
      <w:lvlJc w:val="right"/>
      <w:pPr>
        <w:ind w:left="2160" w:hanging="180"/>
      </w:pPr>
    </w:lvl>
    <w:lvl w:ilvl="3" w:tplc="96829BF6">
      <w:start w:val="1"/>
      <w:numFmt w:val="decimal"/>
      <w:lvlText w:val="%4."/>
      <w:lvlJc w:val="left"/>
      <w:pPr>
        <w:ind w:left="2880" w:hanging="360"/>
      </w:pPr>
    </w:lvl>
    <w:lvl w:ilvl="4" w:tplc="C0E838D8">
      <w:start w:val="1"/>
      <w:numFmt w:val="lowerLetter"/>
      <w:lvlText w:val="%5."/>
      <w:lvlJc w:val="left"/>
      <w:pPr>
        <w:ind w:left="3600" w:hanging="360"/>
      </w:pPr>
    </w:lvl>
    <w:lvl w:ilvl="5" w:tplc="479A4EE0">
      <w:start w:val="1"/>
      <w:numFmt w:val="lowerRoman"/>
      <w:lvlText w:val="%6."/>
      <w:lvlJc w:val="right"/>
      <w:pPr>
        <w:ind w:left="4320" w:hanging="180"/>
      </w:pPr>
    </w:lvl>
    <w:lvl w:ilvl="6" w:tplc="6B4EF8CE">
      <w:start w:val="1"/>
      <w:numFmt w:val="decimal"/>
      <w:lvlText w:val="%7."/>
      <w:lvlJc w:val="left"/>
      <w:pPr>
        <w:ind w:left="5040" w:hanging="360"/>
      </w:pPr>
    </w:lvl>
    <w:lvl w:ilvl="7" w:tplc="BA3C308A">
      <w:start w:val="1"/>
      <w:numFmt w:val="lowerLetter"/>
      <w:lvlText w:val="%8."/>
      <w:lvlJc w:val="left"/>
      <w:pPr>
        <w:ind w:left="5760" w:hanging="360"/>
      </w:pPr>
    </w:lvl>
    <w:lvl w:ilvl="8" w:tplc="7012F0E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162E3"/>
    <w:multiLevelType w:val="hybridMultilevel"/>
    <w:tmpl w:val="D1C635EE"/>
    <w:lvl w:ilvl="0" w:tplc="53A66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EFD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76FD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A2A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E62E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B872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1630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1AB5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5814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D3F98"/>
    <w:multiLevelType w:val="hybridMultilevel"/>
    <w:tmpl w:val="FB92DAE8"/>
    <w:lvl w:ilvl="0" w:tplc="7E2A6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D23BE0">
      <w:start w:val="1"/>
      <w:numFmt w:val="lowerLetter"/>
      <w:lvlText w:val="%2."/>
      <w:lvlJc w:val="left"/>
      <w:pPr>
        <w:ind w:left="1080" w:hanging="360"/>
      </w:pPr>
    </w:lvl>
    <w:lvl w:ilvl="2" w:tplc="8242833C">
      <w:start w:val="1"/>
      <w:numFmt w:val="lowerRoman"/>
      <w:lvlText w:val="%3."/>
      <w:lvlJc w:val="right"/>
      <w:pPr>
        <w:ind w:left="1800" w:hanging="180"/>
      </w:pPr>
    </w:lvl>
    <w:lvl w:ilvl="3" w:tplc="2C8411C6">
      <w:start w:val="1"/>
      <w:numFmt w:val="decimal"/>
      <w:lvlText w:val="%4."/>
      <w:lvlJc w:val="left"/>
      <w:pPr>
        <w:ind w:left="2520" w:hanging="360"/>
      </w:pPr>
    </w:lvl>
    <w:lvl w:ilvl="4" w:tplc="2D2A0590">
      <w:start w:val="1"/>
      <w:numFmt w:val="lowerLetter"/>
      <w:lvlText w:val="%5."/>
      <w:lvlJc w:val="left"/>
      <w:pPr>
        <w:ind w:left="3240" w:hanging="360"/>
      </w:pPr>
    </w:lvl>
    <w:lvl w:ilvl="5" w:tplc="DCC61230">
      <w:start w:val="1"/>
      <w:numFmt w:val="lowerRoman"/>
      <w:lvlText w:val="%6."/>
      <w:lvlJc w:val="right"/>
      <w:pPr>
        <w:ind w:left="3960" w:hanging="180"/>
      </w:pPr>
    </w:lvl>
    <w:lvl w:ilvl="6" w:tplc="1A08FE30">
      <w:start w:val="1"/>
      <w:numFmt w:val="decimal"/>
      <w:lvlText w:val="%7."/>
      <w:lvlJc w:val="left"/>
      <w:pPr>
        <w:ind w:left="4680" w:hanging="360"/>
      </w:pPr>
    </w:lvl>
    <w:lvl w:ilvl="7" w:tplc="1FAA409E">
      <w:start w:val="1"/>
      <w:numFmt w:val="lowerLetter"/>
      <w:lvlText w:val="%8."/>
      <w:lvlJc w:val="left"/>
      <w:pPr>
        <w:ind w:left="5400" w:hanging="360"/>
      </w:pPr>
    </w:lvl>
    <w:lvl w:ilvl="8" w:tplc="5EE62F5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C445A0"/>
    <w:multiLevelType w:val="hybridMultilevel"/>
    <w:tmpl w:val="9FFC1F18"/>
    <w:lvl w:ilvl="0" w:tplc="4142FC66">
      <w:start w:val="1"/>
      <w:numFmt w:val="decimal"/>
      <w:lvlText w:val="%1."/>
      <w:lvlJc w:val="left"/>
      <w:pPr>
        <w:ind w:left="360" w:hanging="360"/>
      </w:pPr>
    </w:lvl>
    <w:lvl w:ilvl="1" w:tplc="82D211C8">
      <w:start w:val="1"/>
      <w:numFmt w:val="lowerLetter"/>
      <w:lvlText w:val="%2."/>
      <w:lvlJc w:val="left"/>
      <w:pPr>
        <w:ind w:left="1080" w:hanging="360"/>
      </w:pPr>
    </w:lvl>
    <w:lvl w:ilvl="2" w:tplc="645474C2">
      <w:start w:val="1"/>
      <w:numFmt w:val="lowerRoman"/>
      <w:lvlText w:val="%3."/>
      <w:lvlJc w:val="right"/>
      <w:pPr>
        <w:ind w:left="1800" w:hanging="180"/>
      </w:pPr>
    </w:lvl>
    <w:lvl w:ilvl="3" w:tplc="B3C8727A">
      <w:start w:val="1"/>
      <w:numFmt w:val="decimal"/>
      <w:lvlText w:val="%4."/>
      <w:lvlJc w:val="left"/>
      <w:pPr>
        <w:ind w:left="2520" w:hanging="360"/>
      </w:pPr>
    </w:lvl>
    <w:lvl w:ilvl="4" w:tplc="2D82607C">
      <w:start w:val="1"/>
      <w:numFmt w:val="lowerLetter"/>
      <w:lvlText w:val="%5."/>
      <w:lvlJc w:val="left"/>
      <w:pPr>
        <w:ind w:left="3240" w:hanging="360"/>
      </w:pPr>
    </w:lvl>
    <w:lvl w:ilvl="5" w:tplc="EA4AA870">
      <w:start w:val="1"/>
      <w:numFmt w:val="lowerRoman"/>
      <w:lvlText w:val="%6."/>
      <w:lvlJc w:val="right"/>
      <w:pPr>
        <w:ind w:left="3960" w:hanging="180"/>
      </w:pPr>
    </w:lvl>
    <w:lvl w:ilvl="6" w:tplc="52121452">
      <w:start w:val="1"/>
      <w:numFmt w:val="decimal"/>
      <w:lvlText w:val="%7."/>
      <w:lvlJc w:val="left"/>
      <w:pPr>
        <w:ind w:left="4680" w:hanging="360"/>
      </w:pPr>
    </w:lvl>
    <w:lvl w:ilvl="7" w:tplc="D51E746C">
      <w:start w:val="1"/>
      <w:numFmt w:val="lowerLetter"/>
      <w:lvlText w:val="%8."/>
      <w:lvlJc w:val="left"/>
      <w:pPr>
        <w:ind w:left="5400" w:hanging="360"/>
      </w:pPr>
    </w:lvl>
    <w:lvl w:ilvl="8" w:tplc="CFD6EFA2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132E0C"/>
    <w:multiLevelType w:val="hybridMultilevel"/>
    <w:tmpl w:val="701AFB82"/>
    <w:lvl w:ilvl="0" w:tplc="66426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7A8F66">
      <w:start w:val="1"/>
      <w:numFmt w:val="lowerLetter"/>
      <w:lvlText w:val="%2."/>
      <w:lvlJc w:val="left"/>
      <w:pPr>
        <w:ind w:left="1440" w:hanging="360"/>
      </w:pPr>
    </w:lvl>
    <w:lvl w:ilvl="2" w:tplc="D42083DE">
      <w:start w:val="1"/>
      <w:numFmt w:val="lowerRoman"/>
      <w:lvlText w:val="%3."/>
      <w:lvlJc w:val="right"/>
      <w:pPr>
        <w:ind w:left="2160" w:hanging="180"/>
      </w:pPr>
    </w:lvl>
    <w:lvl w:ilvl="3" w:tplc="5840E0B2">
      <w:start w:val="1"/>
      <w:numFmt w:val="decimal"/>
      <w:lvlText w:val="%4."/>
      <w:lvlJc w:val="left"/>
      <w:pPr>
        <w:ind w:left="2880" w:hanging="360"/>
      </w:pPr>
    </w:lvl>
    <w:lvl w:ilvl="4" w:tplc="B524AD36">
      <w:start w:val="1"/>
      <w:numFmt w:val="lowerLetter"/>
      <w:lvlText w:val="%5."/>
      <w:lvlJc w:val="left"/>
      <w:pPr>
        <w:ind w:left="3600" w:hanging="360"/>
      </w:pPr>
    </w:lvl>
    <w:lvl w:ilvl="5" w:tplc="677A19F4">
      <w:start w:val="1"/>
      <w:numFmt w:val="lowerRoman"/>
      <w:lvlText w:val="%6."/>
      <w:lvlJc w:val="right"/>
      <w:pPr>
        <w:ind w:left="4320" w:hanging="180"/>
      </w:pPr>
    </w:lvl>
    <w:lvl w:ilvl="6" w:tplc="1E8E8846">
      <w:start w:val="1"/>
      <w:numFmt w:val="decimal"/>
      <w:lvlText w:val="%7."/>
      <w:lvlJc w:val="left"/>
      <w:pPr>
        <w:ind w:left="5040" w:hanging="360"/>
      </w:pPr>
    </w:lvl>
    <w:lvl w:ilvl="7" w:tplc="64A0DB1A">
      <w:start w:val="1"/>
      <w:numFmt w:val="lowerLetter"/>
      <w:lvlText w:val="%8."/>
      <w:lvlJc w:val="left"/>
      <w:pPr>
        <w:ind w:left="5760" w:hanging="360"/>
      </w:pPr>
    </w:lvl>
    <w:lvl w:ilvl="8" w:tplc="ED62882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E73CE"/>
    <w:multiLevelType w:val="hybridMultilevel"/>
    <w:tmpl w:val="EC2C1B1A"/>
    <w:lvl w:ilvl="0" w:tplc="F5BE1E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242B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6B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EE12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EC49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083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AC6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9A57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1A9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A51A7"/>
    <w:multiLevelType w:val="hybridMultilevel"/>
    <w:tmpl w:val="7C10192A"/>
    <w:lvl w:ilvl="0" w:tplc="D47C5A2A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895860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2A2C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603E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28B0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F0D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B888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0D3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2E9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5E6F2B"/>
    <w:multiLevelType w:val="hybridMultilevel"/>
    <w:tmpl w:val="40C654E8"/>
    <w:lvl w:ilvl="0" w:tplc="BA225A3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53149D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B8A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24AB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1E65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B8B6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4048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EC5A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BAA9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32655"/>
    <w:multiLevelType w:val="hybridMultilevel"/>
    <w:tmpl w:val="74984908"/>
    <w:lvl w:ilvl="0" w:tplc="0B284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469290">
      <w:start w:val="1"/>
      <w:numFmt w:val="lowerLetter"/>
      <w:lvlText w:val="%2."/>
      <w:lvlJc w:val="left"/>
      <w:pPr>
        <w:ind w:left="1080" w:hanging="360"/>
      </w:pPr>
    </w:lvl>
    <w:lvl w:ilvl="2" w:tplc="4A200A3E">
      <w:start w:val="1"/>
      <w:numFmt w:val="lowerRoman"/>
      <w:lvlText w:val="%3."/>
      <w:lvlJc w:val="right"/>
      <w:pPr>
        <w:ind w:left="1800" w:hanging="180"/>
      </w:pPr>
    </w:lvl>
    <w:lvl w:ilvl="3" w:tplc="433A6C02">
      <w:start w:val="1"/>
      <w:numFmt w:val="decimal"/>
      <w:lvlText w:val="%4."/>
      <w:lvlJc w:val="left"/>
      <w:pPr>
        <w:ind w:left="2520" w:hanging="360"/>
      </w:pPr>
    </w:lvl>
    <w:lvl w:ilvl="4" w:tplc="0BCCCE40">
      <w:start w:val="1"/>
      <w:numFmt w:val="lowerLetter"/>
      <w:lvlText w:val="%5."/>
      <w:lvlJc w:val="left"/>
      <w:pPr>
        <w:ind w:left="3240" w:hanging="360"/>
      </w:pPr>
    </w:lvl>
    <w:lvl w:ilvl="5" w:tplc="25A81BD8">
      <w:start w:val="1"/>
      <w:numFmt w:val="lowerRoman"/>
      <w:lvlText w:val="%6."/>
      <w:lvlJc w:val="right"/>
      <w:pPr>
        <w:ind w:left="3960" w:hanging="180"/>
      </w:pPr>
    </w:lvl>
    <w:lvl w:ilvl="6" w:tplc="936C05E6">
      <w:start w:val="1"/>
      <w:numFmt w:val="decimal"/>
      <w:lvlText w:val="%7."/>
      <w:lvlJc w:val="left"/>
      <w:pPr>
        <w:ind w:left="4680" w:hanging="360"/>
      </w:pPr>
    </w:lvl>
    <w:lvl w:ilvl="7" w:tplc="BF9AF192">
      <w:start w:val="1"/>
      <w:numFmt w:val="lowerLetter"/>
      <w:lvlText w:val="%8."/>
      <w:lvlJc w:val="left"/>
      <w:pPr>
        <w:ind w:left="5400" w:hanging="360"/>
      </w:pPr>
    </w:lvl>
    <w:lvl w:ilvl="8" w:tplc="33C68714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586FC2"/>
    <w:multiLevelType w:val="hybridMultilevel"/>
    <w:tmpl w:val="6ED69E5E"/>
    <w:lvl w:ilvl="0" w:tplc="1292DC82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F22C34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0856B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D4B0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47C2F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BFAA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3618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F9E2F0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1F0B7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90827AE"/>
    <w:multiLevelType w:val="hybridMultilevel"/>
    <w:tmpl w:val="0270F106"/>
    <w:lvl w:ilvl="0" w:tplc="30D0FF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A8A8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5656A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925BC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0A83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D65C8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04D67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C2B8A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5086F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99003A3"/>
    <w:multiLevelType w:val="hybridMultilevel"/>
    <w:tmpl w:val="64DEF978"/>
    <w:lvl w:ilvl="0" w:tplc="15629A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30D6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6A63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3E38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E9E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EC18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E4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AE9E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4E7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10903"/>
    <w:multiLevelType w:val="hybridMultilevel"/>
    <w:tmpl w:val="E416A1CC"/>
    <w:lvl w:ilvl="0" w:tplc="836A0B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DA0050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4A528D08">
      <w:start w:val="1"/>
      <w:numFmt w:val="lowerRoman"/>
      <w:lvlText w:val="%3."/>
      <w:lvlJc w:val="right"/>
      <w:pPr>
        <w:ind w:left="1800" w:hanging="180"/>
      </w:pPr>
    </w:lvl>
    <w:lvl w:ilvl="3" w:tplc="D610DD22">
      <w:start w:val="1"/>
      <w:numFmt w:val="decimal"/>
      <w:lvlText w:val="%4."/>
      <w:lvlJc w:val="left"/>
      <w:pPr>
        <w:ind w:left="2520" w:hanging="360"/>
      </w:pPr>
    </w:lvl>
    <w:lvl w:ilvl="4" w:tplc="F5BE3098">
      <w:start w:val="1"/>
      <w:numFmt w:val="lowerLetter"/>
      <w:lvlText w:val="%5."/>
      <w:lvlJc w:val="left"/>
      <w:pPr>
        <w:ind w:left="3240" w:hanging="360"/>
      </w:pPr>
    </w:lvl>
    <w:lvl w:ilvl="5" w:tplc="C846BF44">
      <w:start w:val="1"/>
      <w:numFmt w:val="lowerRoman"/>
      <w:lvlText w:val="%6."/>
      <w:lvlJc w:val="right"/>
      <w:pPr>
        <w:ind w:left="3960" w:hanging="180"/>
      </w:pPr>
    </w:lvl>
    <w:lvl w:ilvl="6" w:tplc="099E3B62">
      <w:start w:val="1"/>
      <w:numFmt w:val="decimal"/>
      <w:lvlText w:val="%7."/>
      <w:lvlJc w:val="left"/>
      <w:pPr>
        <w:ind w:left="4680" w:hanging="360"/>
      </w:pPr>
    </w:lvl>
    <w:lvl w:ilvl="7" w:tplc="7BB2D544">
      <w:start w:val="1"/>
      <w:numFmt w:val="lowerLetter"/>
      <w:lvlText w:val="%8."/>
      <w:lvlJc w:val="left"/>
      <w:pPr>
        <w:ind w:left="5400" w:hanging="360"/>
      </w:pPr>
    </w:lvl>
    <w:lvl w:ilvl="8" w:tplc="4684A87E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B426D0"/>
    <w:multiLevelType w:val="hybridMultilevel"/>
    <w:tmpl w:val="6F3A61E8"/>
    <w:lvl w:ilvl="0" w:tplc="61A683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BE98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683F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E214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2E3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CAC5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AEF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AA1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12A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419C2"/>
    <w:multiLevelType w:val="hybridMultilevel"/>
    <w:tmpl w:val="AC7465D8"/>
    <w:lvl w:ilvl="0" w:tplc="A238D4E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A2CFA44">
      <w:start w:val="1"/>
      <w:numFmt w:val="lowerLetter"/>
      <w:lvlText w:val="%2."/>
      <w:lvlJc w:val="left"/>
      <w:pPr>
        <w:ind w:left="1080" w:hanging="360"/>
      </w:pPr>
    </w:lvl>
    <w:lvl w:ilvl="2" w:tplc="A7226336">
      <w:start w:val="1"/>
      <w:numFmt w:val="lowerRoman"/>
      <w:lvlText w:val="%3."/>
      <w:lvlJc w:val="right"/>
      <w:pPr>
        <w:ind w:left="1800" w:hanging="180"/>
      </w:pPr>
    </w:lvl>
    <w:lvl w:ilvl="3" w:tplc="72F8058E">
      <w:start w:val="1"/>
      <w:numFmt w:val="decimal"/>
      <w:lvlText w:val="%4."/>
      <w:lvlJc w:val="left"/>
      <w:pPr>
        <w:ind w:left="2520" w:hanging="360"/>
      </w:pPr>
    </w:lvl>
    <w:lvl w:ilvl="4" w:tplc="9C2E3A70">
      <w:start w:val="1"/>
      <w:numFmt w:val="lowerLetter"/>
      <w:lvlText w:val="%5."/>
      <w:lvlJc w:val="left"/>
      <w:pPr>
        <w:ind w:left="3240" w:hanging="360"/>
      </w:pPr>
    </w:lvl>
    <w:lvl w:ilvl="5" w:tplc="2324A36E">
      <w:start w:val="1"/>
      <w:numFmt w:val="lowerRoman"/>
      <w:lvlText w:val="%6."/>
      <w:lvlJc w:val="right"/>
      <w:pPr>
        <w:ind w:left="3960" w:hanging="180"/>
      </w:pPr>
    </w:lvl>
    <w:lvl w:ilvl="6" w:tplc="42FAD602">
      <w:start w:val="1"/>
      <w:numFmt w:val="decimal"/>
      <w:lvlText w:val="%7."/>
      <w:lvlJc w:val="left"/>
      <w:pPr>
        <w:ind w:left="4680" w:hanging="360"/>
      </w:pPr>
    </w:lvl>
    <w:lvl w:ilvl="7" w:tplc="B9883BA6">
      <w:start w:val="1"/>
      <w:numFmt w:val="lowerLetter"/>
      <w:lvlText w:val="%8."/>
      <w:lvlJc w:val="left"/>
      <w:pPr>
        <w:ind w:left="5400" w:hanging="360"/>
      </w:pPr>
    </w:lvl>
    <w:lvl w:ilvl="8" w:tplc="BDD05DDE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3E155F"/>
    <w:multiLevelType w:val="hybridMultilevel"/>
    <w:tmpl w:val="0D12E10E"/>
    <w:lvl w:ilvl="0" w:tplc="66680E0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60FAB576">
      <w:start w:val="1"/>
      <w:numFmt w:val="lowerLetter"/>
      <w:lvlText w:val="%2."/>
      <w:lvlJc w:val="left"/>
      <w:pPr>
        <w:ind w:left="1440" w:hanging="360"/>
      </w:pPr>
    </w:lvl>
    <w:lvl w:ilvl="2" w:tplc="F01A98AE">
      <w:start w:val="1"/>
      <w:numFmt w:val="lowerRoman"/>
      <w:lvlText w:val="%3."/>
      <w:lvlJc w:val="right"/>
      <w:pPr>
        <w:ind w:left="2160" w:hanging="180"/>
      </w:pPr>
    </w:lvl>
    <w:lvl w:ilvl="3" w:tplc="BD62028C">
      <w:start w:val="1"/>
      <w:numFmt w:val="decimal"/>
      <w:lvlText w:val="%4."/>
      <w:lvlJc w:val="left"/>
      <w:pPr>
        <w:ind w:left="2880" w:hanging="360"/>
      </w:pPr>
    </w:lvl>
    <w:lvl w:ilvl="4" w:tplc="043230D4">
      <w:start w:val="1"/>
      <w:numFmt w:val="lowerLetter"/>
      <w:lvlText w:val="%5."/>
      <w:lvlJc w:val="left"/>
      <w:pPr>
        <w:ind w:left="3600" w:hanging="360"/>
      </w:pPr>
    </w:lvl>
    <w:lvl w:ilvl="5" w:tplc="A1389416">
      <w:start w:val="1"/>
      <w:numFmt w:val="lowerRoman"/>
      <w:lvlText w:val="%6."/>
      <w:lvlJc w:val="right"/>
      <w:pPr>
        <w:ind w:left="4320" w:hanging="180"/>
      </w:pPr>
    </w:lvl>
    <w:lvl w:ilvl="6" w:tplc="BA3C3B8A">
      <w:start w:val="1"/>
      <w:numFmt w:val="decimal"/>
      <w:lvlText w:val="%7."/>
      <w:lvlJc w:val="left"/>
      <w:pPr>
        <w:ind w:left="5040" w:hanging="360"/>
      </w:pPr>
    </w:lvl>
    <w:lvl w:ilvl="7" w:tplc="AEE8A476">
      <w:start w:val="1"/>
      <w:numFmt w:val="lowerLetter"/>
      <w:lvlText w:val="%8."/>
      <w:lvlJc w:val="left"/>
      <w:pPr>
        <w:ind w:left="5760" w:hanging="360"/>
      </w:pPr>
    </w:lvl>
    <w:lvl w:ilvl="8" w:tplc="B6265DF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D2148"/>
    <w:multiLevelType w:val="hybridMultilevel"/>
    <w:tmpl w:val="DECE17CE"/>
    <w:lvl w:ilvl="0" w:tplc="BB9E1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6D23B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121A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29E78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7BE07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C785B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FE65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D1211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6625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00813C1"/>
    <w:multiLevelType w:val="hybridMultilevel"/>
    <w:tmpl w:val="FEDE54AE"/>
    <w:lvl w:ilvl="0" w:tplc="09847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A5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405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806E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5C4F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A5D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B05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C0C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C88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27350C"/>
    <w:multiLevelType w:val="hybridMultilevel"/>
    <w:tmpl w:val="7E3056D8"/>
    <w:lvl w:ilvl="0" w:tplc="F5624604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7B968B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27C64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E3CEA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7C25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14607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778A5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55032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B8008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55502B1E"/>
    <w:multiLevelType w:val="hybridMultilevel"/>
    <w:tmpl w:val="B6BCD4A6"/>
    <w:lvl w:ilvl="0" w:tplc="6EA06644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B388FB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9C13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3E90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3AF3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889F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0E50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A7615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AC67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5514F49"/>
    <w:multiLevelType w:val="hybridMultilevel"/>
    <w:tmpl w:val="D0C2572A"/>
    <w:lvl w:ilvl="0" w:tplc="6444F990">
      <w:start w:val="1"/>
      <w:numFmt w:val="decimal"/>
      <w:lvlText w:val="%1)"/>
      <w:lvlJc w:val="left"/>
      <w:pPr>
        <w:ind w:left="709" w:hanging="360"/>
      </w:pPr>
    </w:lvl>
    <w:lvl w:ilvl="1" w:tplc="AA0E6AD4">
      <w:start w:val="1"/>
      <w:numFmt w:val="lowerLetter"/>
      <w:lvlText w:val="%2."/>
      <w:lvlJc w:val="left"/>
      <w:pPr>
        <w:ind w:left="1429" w:hanging="360"/>
      </w:pPr>
    </w:lvl>
    <w:lvl w:ilvl="2" w:tplc="B77697FA">
      <w:start w:val="1"/>
      <w:numFmt w:val="lowerRoman"/>
      <w:lvlText w:val="%3."/>
      <w:lvlJc w:val="right"/>
      <w:pPr>
        <w:ind w:left="2149" w:hanging="180"/>
      </w:pPr>
    </w:lvl>
    <w:lvl w:ilvl="3" w:tplc="C110FF40">
      <w:start w:val="1"/>
      <w:numFmt w:val="decimal"/>
      <w:lvlText w:val="%4."/>
      <w:lvlJc w:val="left"/>
      <w:pPr>
        <w:ind w:left="2869" w:hanging="360"/>
      </w:pPr>
    </w:lvl>
    <w:lvl w:ilvl="4" w:tplc="07EE70B6">
      <w:start w:val="1"/>
      <w:numFmt w:val="lowerLetter"/>
      <w:lvlText w:val="%5."/>
      <w:lvlJc w:val="left"/>
      <w:pPr>
        <w:ind w:left="3589" w:hanging="360"/>
      </w:pPr>
    </w:lvl>
    <w:lvl w:ilvl="5" w:tplc="94A88D5A">
      <w:start w:val="1"/>
      <w:numFmt w:val="lowerRoman"/>
      <w:lvlText w:val="%6."/>
      <w:lvlJc w:val="right"/>
      <w:pPr>
        <w:ind w:left="4309" w:hanging="180"/>
      </w:pPr>
    </w:lvl>
    <w:lvl w:ilvl="6" w:tplc="520E4A44">
      <w:start w:val="1"/>
      <w:numFmt w:val="decimal"/>
      <w:lvlText w:val="%7."/>
      <w:lvlJc w:val="left"/>
      <w:pPr>
        <w:ind w:left="5029" w:hanging="360"/>
      </w:pPr>
    </w:lvl>
    <w:lvl w:ilvl="7" w:tplc="888E56EE">
      <w:start w:val="1"/>
      <w:numFmt w:val="lowerLetter"/>
      <w:lvlText w:val="%8."/>
      <w:lvlJc w:val="left"/>
      <w:pPr>
        <w:ind w:left="5749" w:hanging="360"/>
      </w:pPr>
    </w:lvl>
    <w:lvl w:ilvl="8" w:tplc="4A2E4FA0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605904A3"/>
    <w:multiLevelType w:val="hybridMultilevel"/>
    <w:tmpl w:val="3CE0BCF6"/>
    <w:lvl w:ilvl="0" w:tplc="D6306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120B2C">
      <w:start w:val="1"/>
      <w:numFmt w:val="lowerLetter"/>
      <w:lvlText w:val="%2."/>
      <w:lvlJc w:val="left"/>
      <w:pPr>
        <w:ind w:left="1440" w:hanging="360"/>
      </w:pPr>
    </w:lvl>
    <w:lvl w:ilvl="2" w:tplc="D6E6EDE8">
      <w:start w:val="1"/>
      <w:numFmt w:val="lowerRoman"/>
      <w:lvlText w:val="%3."/>
      <w:lvlJc w:val="right"/>
      <w:pPr>
        <w:ind w:left="2160" w:hanging="180"/>
      </w:pPr>
    </w:lvl>
    <w:lvl w:ilvl="3" w:tplc="A36AB628">
      <w:start w:val="1"/>
      <w:numFmt w:val="decimal"/>
      <w:lvlText w:val="%4."/>
      <w:lvlJc w:val="left"/>
      <w:pPr>
        <w:ind w:left="2880" w:hanging="360"/>
      </w:pPr>
    </w:lvl>
    <w:lvl w:ilvl="4" w:tplc="945887AA">
      <w:start w:val="1"/>
      <w:numFmt w:val="lowerLetter"/>
      <w:lvlText w:val="%5."/>
      <w:lvlJc w:val="left"/>
      <w:pPr>
        <w:ind w:left="3600" w:hanging="360"/>
      </w:pPr>
    </w:lvl>
    <w:lvl w:ilvl="5" w:tplc="1D80FE78">
      <w:start w:val="1"/>
      <w:numFmt w:val="lowerRoman"/>
      <w:lvlText w:val="%6."/>
      <w:lvlJc w:val="right"/>
      <w:pPr>
        <w:ind w:left="4320" w:hanging="180"/>
      </w:pPr>
    </w:lvl>
    <w:lvl w:ilvl="6" w:tplc="F9746EAA">
      <w:start w:val="1"/>
      <w:numFmt w:val="decimal"/>
      <w:lvlText w:val="%7."/>
      <w:lvlJc w:val="left"/>
      <w:pPr>
        <w:ind w:left="5040" w:hanging="360"/>
      </w:pPr>
    </w:lvl>
    <w:lvl w:ilvl="7" w:tplc="F1DACD92">
      <w:start w:val="1"/>
      <w:numFmt w:val="lowerLetter"/>
      <w:lvlText w:val="%8."/>
      <w:lvlJc w:val="left"/>
      <w:pPr>
        <w:ind w:left="5760" w:hanging="360"/>
      </w:pPr>
    </w:lvl>
    <w:lvl w:ilvl="8" w:tplc="1390EC6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71341"/>
    <w:multiLevelType w:val="hybridMultilevel"/>
    <w:tmpl w:val="C57E2C16"/>
    <w:lvl w:ilvl="0" w:tplc="A43C2AB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0D0E5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C48F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0E97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AE70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5217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223E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B0023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C210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657E69E5"/>
    <w:multiLevelType w:val="hybridMultilevel"/>
    <w:tmpl w:val="A3D6F95A"/>
    <w:lvl w:ilvl="0" w:tplc="954E46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ECE3C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A2C63328">
      <w:start w:val="1"/>
      <w:numFmt w:val="lowerRoman"/>
      <w:lvlText w:val="%3."/>
      <w:lvlJc w:val="right"/>
      <w:pPr>
        <w:ind w:left="1800" w:hanging="180"/>
      </w:pPr>
    </w:lvl>
    <w:lvl w:ilvl="3" w:tplc="F3269956">
      <w:start w:val="1"/>
      <w:numFmt w:val="decimal"/>
      <w:lvlText w:val="%4."/>
      <w:lvlJc w:val="left"/>
      <w:pPr>
        <w:ind w:left="2520" w:hanging="360"/>
      </w:pPr>
    </w:lvl>
    <w:lvl w:ilvl="4" w:tplc="F4FC13C6">
      <w:start w:val="1"/>
      <w:numFmt w:val="lowerLetter"/>
      <w:lvlText w:val="%5."/>
      <w:lvlJc w:val="left"/>
      <w:pPr>
        <w:ind w:left="3240" w:hanging="360"/>
      </w:pPr>
    </w:lvl>
    <w:lvl w:ilvl="5" w:tplc="03063D92">
      <w:start w:val="1"/>
      <w:numFmt w:val="lowerRoman"/>
      <w:lvlText w:val="%6."/>
      <w:lvlJc w:val="right"/>
      <w:pPr>
        <w:ind w:left="3960" w:hanging="180"/>
      </w:pPr>
    </w:lvl>
    <w:lvl w:ilvl="6" w:tplc="588C5362">
      <w:start w:val="1"/>
      <w:numFmt w:val="decimal"/>
      <w:lvlText w:val="%7."/>
      <w:lvlJc w:val="left"/>
      <w:pPr>
        <w:ind w:left="4680" w:hanging="360"/>
      </w:pPr>
    </w:lvl>
    <w:lvl w:ilvl="7" w:tplc="2EC6B520">
      <w:start w:val="1"/>
      <w:numFmt w:val="lowerLetter"/>
      <w:lvlText w:val="%8."/>
      <w:lvlJc w:val="left"/>
      <w:pPr>
        <w:ind w:left="5400" w:hanging="360"/>
      </w:pPr>
    </w:lvl>
    <w:lvl w:ilvl="8" w:tplc="325E976A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E722A7"/>
    <w:multiLevelType w:val="hybridMultilevel"/>
    <w:tmpl w:val="3F66B41C"/>
    <w:lvl w:ilvl="0" w:tplc="3F7494A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 w:tplc="59523A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2632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92CD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E2F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547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98A1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4081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244F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423AC"/>
    <w:multiLevelType w:val="hybridMultilevel"/>
    <w:tmpl w:val="7DE07156"/>
    <w:lvl w:ilvl="0" w:tplc="914469AE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B7E211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594B7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0D854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3A0F2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78A6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F7892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928BD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EE4E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7676561D"/>
    <w:multiLevelType w:val="hybridMultilevel"/>
    <w:tmpl w:val="A47EE72E"/>
    <w:lvl w:ilvl="0" w:tplc="51221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124012">
      <w:start w:val="1"/>
      <w:numFmt w:val="lowerLetter"/>
      <w:lvlText w:val="%2."/>
      <w:lvlJc w:val="left"/>
      <w:pPr>
        <w:ind w:left="1440" w:hanging="360"/>
      </w:pPr>
    </w:lvl>
    <w:lvl w:ilvl="2" w:tplc="42623162">
      <w:start w:val="1"/>
      <w:numFmt w:val="lowerRoman"/>
      <w:lvlText w:val="%3."/>
      <w:lvlJc w:val="right"/>
      <w:pPr>
        <w:ind w:left="2160" w:hanging="180"/>
      </w:pPr>
    </w:lvl>
    <w:lvl w:ilvl="3" w:tplc="FF18C73A">
      <w:start w:val="1"/>
      <w:numFmt w:val="decimal"/>
      <w:lvlText w:val="%4."/>
      <w:lvlJc w:val="left"/>
      <w:pPr>
        <w:ind w:left="2880" w:hanging="360"/>
      </w:pPr>
    </w:lvl>
    <w:lvl w:ilvl="4" w:tplc="81844DEE">
      <w:start w:val="1"/>
      <w:numFmt w:val="lowerLetter"/>
      <w:lvlText w:val="%5."/>
      <w:lvlJc w:val="left"/>
      <w:pPr>
        <w:ind w:left="3600" w:hanging="360"/>
      </w:pPr>
    </w:lvl>
    <w:lvl w:ilvl="5" w:tplc="054E01C0">
      <w:start w:val="1"/>
      <w:numFmt w:val="lowerRoman"/>
      <w:lvlText w:val="%6."/>
      <w:lvlJc w:val="right"/>
      <w:pPr>
        <w:ind w:left="4320" w:hanging="180"/>
      </w:pPr>
    </w:lvl>
    <w:lvl w:ilvl="6" w:tplc="865E4A88">
      <w:start w:val="1"/>
      <w:numFmt w:val="decimal"/>
      <w:lvlText w:val="%7."/>
      <w:lvlJc w:val="left"/>
      <w:pPr>
        <w:ind w:left="5040" w:hanging="360"/>
      </w:pPr>
    </w:lvl>
    <w:lvl w:ilvl="7" w:tplc="9FB674FE">
      <w:start w:val="1"/>
      <w:numFmt w:val="lowerLetter"/>
      <w:lvlText w:val="%8."/>
      <w:lvlJc w:val="left"/>
      <w:pPr>
        <w:ind w:left="5760" w:hanging="360"/>
      </w:pPr>
    </w:lvl>
    <w:lvl w:ilvl="8" w:tplc="CD082E2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240062"/>
    <w:multiLevelType w:val="hybridMultilevel"/>
    <w:tmpl w:val="B72470C6"/>
    <w:lvl w:ilvl="0" w:tplc="F4ECA55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507063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3AE3A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C1802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00C1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0E6EC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CCD8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774AA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38ECC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788C712B"/>
    <w:multiLevelType w:val="hybridMultilevel"/>
    <w:tmpl w:val="7A020B5C"/>
    <w:lvl w:ilvl="0" w:tplc="38BCD5B4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156648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7AE5E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0ACE4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DFCB3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B4D9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8A07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F8DC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9407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7A0F72F0"/>
    <w:multiLevelType w:val="hybridMultilevel"/>
    <w:tmpl w:val="57EA3DA8"/>
    <w:lvl w:ilvl="0" w:tplc="C91CE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26ED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B085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2A4F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434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C421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C84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E655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5480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816D3"/>
    <w:multiLevelType w:val="hybridMultilevel"/>
    <w:tmpl w:val="8738FBD2"/>
    <w:lvl w:ilvl="0" w:tplc="57106882">
      <w:start w:val="1"/>
      <w:numFmt w:val="decimal"/>
      <w:lvlText w:val="%1."/>
      <w:lvlJc w:val="left"/>
      <w:pPr>
        <w:ind w:left="720" w:hanging="360"/>
      </w:pPr>
    </w:lvl>
    <w:lvl w:ilvl="1" w:tplc="E09C76FA">
      <w:start w:val="1"/>
      <w:numFmt w:val="lowerLetter"/>
      <w:lvlText w:val="%2."/>
      <w:lvlJc w:val="left"/>
      <w:pPr>
        <w:ind w:left="1440" w:hanging="360"/>
      </w:pPr>
    </w:lvl>
    <w:lvl w:ilvl="2" w:tplc="C04A8626">
      <w:start w:val="1"/>
      <w:numFmt w:val="lowerRoman"/>
      <w:lvlText w:val="%3."/>
      <w:lvlJc w:val="right"/>
      <w:pPr>
        <w:ind w:left="2160" w:hanging="180"/>
      </w:pPr>
    </w:lvl>
    <w:lvl w:ilvl="3" w:tplc="D81EA2E8">
      <w:start w:val="1"/>
      <w:numFmt w:val="decimal"/>
      <w:lvlText w:val="%4."/>
      <w:lvlJc w:val="left"/>
      <w:pPr>
        <w:ind w:left="2880" w:hanging="360"/>
      </w:pPr>
    </w:lvl>
    <w:lvl w:ilvl="4" w:tplc="2C9E0854">
      <w:start w:val="1"/>
      <w:numFmt w:val="lowerLetter"/>
      <w:lvlText w:val="%5."/>
      <w:lvlJc w:val="left"/>
      <w:pPr>
        <w:ind w:left="3600" w:hanging="360"/>
      </w:pPr>
    </w:lvl>
    <w:lvl w:ilvl="5" w:tplc="F23C81A4">
      <w:start w:val="1"/>
      <w:numFmt w:val="lowerRoman"/>
      <w:lvlText w:val="%6."/>
      <w:lvlJc w:val="right"/>
      <w:pPr>
        <w:ind w:left="4320" w:hanging="180"/>
      </w:pPr>
    </w:lvl>
    <w:lvl w:ilvl="6" w:tplc="DBEA49CC">
      <w:start w:val="1"/>
      <w:numFmt w:val="decimal"/>
      <w:lvlText w:val="%7."/>
      <w:lvlJc w:val="left"/>
      <w:pPr>
        <w:ind w:left="5040" w:hanging="360"/>
      </w:pPr>
    </w:lvl>
    <w:lvl w:ilvl="7" w:tplc="9FEEE3EA">
      <w:start w:val="1"/>
      <w:numFmt w:val="lowerLetter"/>
      <w:lvlText w:val="%8."/>
      <w:lvlJc w:val="left"/>
      <w:pPr>
        <w:ind w:left="5760" w:hanging="360"/>
      </w:pPr>
    </w:lvl>
    <w:lvl w:ilvl="8" w:tplc="4A40DA7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36"/>
  </w:num>
  <w:num w:numId="5">
    <w:abstractNumId w:val="9"/>
  </w:num>
  <w:num w:numId="6">
    <w:abstractNumId w:val="7"/>
  </w:num>
  <w:num w:numId="7">
    <w:abstractNumId w:val="27"/>
  </w:num>
  <w:num w:numId="8">
    <w:abstractNumId w:val="32"/>
  </w:num>
  <w:num w:numId="9">
    <w:abstractNumId w:val="14"/>
  </w:num>
  <w:num w:numId="10">
    <w:abstractNumId w:val="5"/>
  </w:num>
  <w:num w:numId="11">
    <w:abstractNumId w:val="20"/>
  </w:num>
  <w:num w:numId="12">
    <w:abstractNumId w:val="19"/>
  </w:num>
  <w:num w:numId="13">
    <w:abstractNumId w:val="23"/>
  </w:num>
  <w:num w:numId="14">
    <w:abstractNumId w:val="29"/>
  </w:num>
  <w:num w:numId="15">
    <w:abstractNumId w:val="35"/>
  </w:num>
  <w:num w:numId="16">
    <w:abstractNumId w:val="18"/>
  </w:num>
  <w:num w:numId="17">
    <w:abstractNumId w:val="8"/>
  </w:num>
  <w:num w:numId="18">
    <w:abstractNumId w:val="13"/>
  </w:num>
  <w:num w:numId="19">
    <w:abstractNumId w:val="3"/>
  </w:num>
  <w:num w:numId="20">
    <w:abstractNumId w:val="6"/>
  </w:num>
  <w:num w:numId="21">
    <w:abstractNumId w:val="12"/>
  </w:num>
  <w:num w:numId="22">
    <w:abstractNumId w:val="21"/>
  </w:num>
  <w:num w:numId="23">
    <w:abstractNumId w:val="10"/>
  </w:num>
  <w:num w:numId="24">
    <w:abstractNumId w:val="17"/>
  </w:num>
  <w:num w:numId="25">
    <w:abstractNumId w:val="4"/>
  </w:num>
  <w:num w:numId="26">
    <w:abstractNumId w:val="30"/>
  </w:num>
  <w:num w:numId="27">
    <w:abstractNumId w:val="26"/>
  </w:num>
  <w:num w:numId="28">
    <w:abstractNumId w:val="28"/>
  </w:num>
  <w:num w:numId="29">
    <w:abstractNumId w:val="15"/>
  </w:num>
  <w:num w:numId="30">
    <w:abstractNumId w:val="25"/>
  </w:num>
  <w:num w:numId="31">
    <w:abstractNumId w:val="24"/>
  </w:num>
  <w:num w:numId="32">
    <w:abstractNumId w:val="2"/>
  </w:num>
  <w:num w:numId="33">
    <w:abstractNumId w:val="22"/>
  </w:num>
  <w:num w:numId="34">
    <w:abstractNumId w:val="33"/>
  </w:num>
  <w:num w:numId="35">
    <w:abstractNumId w:val="34"/>
  </w:num>
  <w:num w:numId="36">
    <w:abstractNumId w:val="31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08D"/>
    <w:rsid w:val="0006310A"/>
    <w:rsid w:val="00315E7C"/>
    <w:rsid w:val="003460C4"/>
    <w:rsid w:val="00396778"/>
    <w:rsid w:val="0078508D"/>
    <w:rsid w:val="0088215F"/>
    <w:rsid w:val="00D9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C8A905"/>
  <w15:docId w15:val="{473DD897-D3DF-3545-90AD-411084769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Cs w:val="22"/>
        <w:lang w:val="de-CH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20" w:line="240" w:lineRule="atLeast"/>
    </w:pPr>
    <w:rPr>
      <w:rFonts w:ascii="Egyptienne F 55 Roman" w:eastAsia="Times New Roman" w:hAnsi="Egyptienne F 55 Roman" w:cs="Calibr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="Calibri Light" w:eastAsia="Calibri Light" w:hAnsi="Calibri Light" w:cs="Calibri Light"/>
      <w:color w:val="2E74B5" w:themeColor="accent1" w:themeShade="BF"/>
      <w:sz w:val="32"/>
      <w:szCs w:val="32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qFormat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Univers 45 Light" w:eastAsia="Times New Roman" w:hAnsi="Univers 45 Light" w:cs="Calibr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Seitenzahl">
    <w:name w:val="page number"/>
    <w:basedOn w:val="Absatz-Standardschriftar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qFormat/>
    <w:rPr>
      <w:rFonts w:ascii="Arial" w:hAnsi="Arial" w:cs="Calibri"/>
      <w:sz w:val="22"/>
      <w:lang w:val="de-DE" w:eastAsia="en-US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pPr>
      <w:contextualSpacing/>
      <w:jc w:val="center"/>
    </w:pPr>
    <w:rPr>
      <w:rFonts w:eastAsia="Calibri Light" w:cs="Calibri Light"/>
      <w:b/>
      <w:spacing w:val="-10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" w:eastAsia="Calibri Light" w:hAnsi="Calibri" w:cs="Calibri Light"/>
      <w:b/>
      <w:spacing w:val="-10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="Calibr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Calibri" w:eastAsia="Calibri" w:hAnsi="Calibri" w:cs="Calibr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TEBISOberschrift1Ebene">
    <w:name w:val="TEBISO_Überschrift_1.Ebene"/>
    <w:qFormat/>
    <w:pPr>
      <w:keepNext/>
      <w:spacing w:before="120"/>
    </w:pPr>
    <w:rPr>
      <w:rFonts w:ascii="Univers 65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pPr>
      <w:keepNext/>
      <w:keepLines/>
      <w:spacing w:before="960" w:after="240"/>
    </w:pPr>
    <w:rPr>
      <w:rFonts w:ascii="Univers 65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pPr>
      <w:ind w:left="227"/>
    </w:pPr>
  </w:style>
  <w:style w:type="paragraph" w:customStyle="1" w:styleId="TEBISIOAbbilungslegende">
    <w:name w:val="TEBISIO_Abbilungslegende"/>
    <w:basedOn w:val="Standard"/>
    <w:qFormat/>
    <w:rPr>
      <w:rFonts w:ascii="Univers 55 Roman" w:hAnsi="Univers 55 Roman"/>
      <w:sz w:val="16"/>
    </w:r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paragraph" w:styleId="Listenabsatz">
    <w:name w:val="List Paragraph"/>
    <w:basedOn w:val="Standard"/>
    <w:uiPriority w:val="34"/>
    <w:qFormat/>
    <w:pPr>
      <w:spacing w:before="120" w:after="0" w:line="240" w:lineRule="auto"/>
      <w:ind w:left="720"/>
      <w:contextualSpacing/>
    </w:pPr>
    <w:rPr>
      <w:rFonts w:ascii="Calibri" w:eastAsia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10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Hägni, Ernest (SekAL)</cp:lastModifiedBy>
  <cp:revision>9</cp:revision>
  <dcterms:created xsi:type="dcterms:W3CDTF">2020-10-28T23:09:00Z</dcterms:created>
  <dcterms:modified xsi:type="dcterms:W3CDTF">2021-05-20T19:15:00Z</dcterms:modified>
</cp:coreProperties>
</file>